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DFBF" w14:textId="77777777" w:rsidR="00D5470B" w:rsidRPr="00D70DE9" w:rsidRDefault="00826A04" w:rsidP="00D5470B">
      <w:pPr>
        <w:rPr>
          <w:rFonts w:ascii="Helvetica" w:hAnsi="Helvetica" w:cs="Helvetica"/>
          <w:b/>
          <w:color w:val="1A1A1A"/>
          <w:sz w:val="28"/>
          <w:szCs w:val="26"/>
        </w:rPr>
      </w:pPr>
      <w:r w:rsidRPr="00D70DE9">
        <w:rPr>
          <w:rFonts w:ascii="Helvetica" w:hAnsi="Helvetica" w:cs="Helvetica"/>
          <w:b/>
          <w:color w:val="1A1A1A"/>
          <w:sz w:val="28"/>
          <w:szCs w:val="26"/>
        </w:rPr>
        <w:t>List of Motions to be put to District Council Meeting 28 May 2016</w:t>
      </w:r>
    </w:p>
    <w:p w14:paraId="28EA9B66" w14:textId="77777777" w:rsidR="00826A04" w:rsidRDefault="00826A04" w:rsidP="00D5470B">
      <w:pPr>
        <w:rPr>
          <w:rFonts w:ascii="Helvetica" w:hAnsi="Helvetica" w:cs="Helvetica"/>
          <w:color w:val="1A1A1A"/>
          <w:sz w:val="26"/>
          <w:szCs w:val="26"/>
        </w:rPr>
      </w:pPr>
    </w:p>
    <w:p w14:paraId="4B585904" w14:textId="77777777" w:rsidR="00D5470B" w:rsidRDefault="00D5470B" w:rsidP="00D5470B">
      <w:pPr>
        <w:rPr>
          <w:rFonts w:ascii="Helvetica" w:hAnsi="Helvetica" w:cs="Helvetica"/>
          <w:color w:val="1A1A1A"/>
          <w:sz w:val="26"/>
          <w:szCs w:val="26"/>
        </w:rPr>
      </w:pPr>
    </w:p>
    <w:p w14:paraId="175BDACD" w14:textId="77777777" w:rsidR="00000000" w:rsidRPr="00826A04" w:rsidRDefault="00D5470B" w:rsidP="00D70DE9">
      <w:pPr>
        <w:ind w:left="360"/>
        <w:rPr>
          <w:rFonts w:ascii="Helvetica" w:hAnsi="Helvetica" w:cs="Helvetica"/>
          <w:color w:val="1A1A1A"/>
          <w:sz w:val="26"/>
          <w:szCs w:val="26"/>
        </w:rPr>
      </w:pPr>
      <w:r>
        <w:rPr>
          <w:rFonts w:ascii="Helvetica" w:hAnsi="Helvetica" w:cs="Helvetica"/>
          <w:b/>
          <w:bCs/>
          <w:color w:val="1A1A1A"/>
          <w:sz w:val="26"/>
          <w:szCs w:val="26"/>
          <w:lang w:val="en-AU"/>
        </w:rPr>
        <w:t xml:space="preserve">Motion to amend </w:t>
      </w:r>
      <w:r w:rsidR="00D70DE9" w:rsidRPr="00D5470B">
        <w:rPr>
          <w:rFonts w:ascii="Helvetica" w:hAnsi="Helvetica" w:cs="Helvetica"/>
          <w:b/>
          <w:bCs/>
          <w:color w:val="1A1A1A"/>
          <w:sz w:val="26"/>
          <w:szCs w:val="26"/>
          <w:lang w:val="en-AU"/>
        </w:rPr>
        <w:t xml:space="preserve">District </w:t>
      </w:r>
      <w:r w:rsidR="00D70DE9" w:rsidRPr="00D5470B">
        <w:rPr>
          <w:rFonts w:ascii="Helvetica" w:hAnsi="Helvetica" w:cs="Helvetica"/>
          <w:b/>
          <w:bCs/>
          <w:color w:val="1A1A1A"/>
          <w:sz w:val="26"/>
          <w:szCs w:val="26"/>
          <w:lang w:val="en-AU"/>
        </w:rPr>
        <w:t>Procedures</w:t>
      </w:r>
      <w:r>
        <w:rPr>
          <w:rFonts w:ascii="Helvetica" w:hAnsi="Helvetica" w:cs="Helvetica"/>
          <w:b/>
          <w:bCs/>
          <w:color w:val="1A1A1A"/>
          <w:sz w:val="26"/>
          <w:szCs w:val="26"/>
          <w:lang w:val="en-AU"/>
        </w:rPr>
        <w:t xml:space="preserve"> Manual</w:t>
      </w:r>
    </w:p>
    <w:p w14:paraId="39E5B6FA" w14:textId="77777777" w:rsidR="00826A04" w:rsidRPr="00D5470B" w:rsidRDefault="00826A04" w:rsidP="00D70DE9">
      <w:pPr>
        <w:ind w:left="360"/>
        <w:rPr>
          <w:rFonts w:ascii="Helvetica" w:hAnsi="Helvetica" w:cs="Helvetica"/>
          <w:color w:val="1A1A1A"/>
          <w:sz w:val="26"/>
          <w:szCs w:val="26"/>
        </w:rPr>
      </w:pPr>
    </w:p>
    <w:p w14:paraId="3CA959C1"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b/>
          <w:bCs/>
          <w:color w:val="1A1A1A"/>
          <w:sz w:val="26"/>
          <w:szCs w:val="26"/>
          <w:lang w:val="en-AU"/>
        </w:rPr>
        <w:t>1.</w:t>
      </w:r>
      <w:r w:rsidRPr="00D5470B">
        <w:rPr>
          <w:rFonts w:ascii="Helvetica" w:hAnsi="Helvetica" w:cs="Helvetica"/>
          <w:b/>
          <w:bCs/>
          <w:color w:val="1A1A1A"/>
          <w:sz w:val="26"/>
          <w:szCs w:val="26"/>
          <w:lang w:val="en-AU"/>
        </w:rPr>
        <w:tab/>
        <w:t xml:space="preserve">Section 8 – </w:t>
      </w:r>
      <w:r w:rsidRPr="00D5470B">
        <w:rPr>
          <w:rFonts w:ascii="Helvetica" w:hAnsi="Helvetica" w:cs="Helvetica"/>
          <w:b/>
          <w:bCs/>
          <w:color w:val="1A1A1A"/>
          <w:sz w:val="26"/>
          <w:szCs w:val="26"/>
        </w:rPr>
        <w:t>Governance of District 17</w:t>
      </w:r>
    </w:p>
    <w:p w14:paraId="47E51F26" w14:textId="77777777" w:rsidR="00D5470B" w:rsidRDefault="00D5470B" w:rsidP="00D5470B">
      <w:pPr>
        <w:rPr>
          <w:rFonts w:ascii="Helvetica" w:hAnsi="Helvetica" w:cs="Helvetica"/>
          <w:color w:val="1A1A1A"/>
          <w:sz w:val="26"/>
          <w:szCs w:val="26"/>
          <w:lang w:val="en-AU"/>
        </w:rPr>
      </w:pPr>
      <w:r w:rsidRPr="00D5470B">
        <w:rPr>
          <w:rFonts w:ascii="Helvetica" w:hAnsi="Helvetica" w:cs="Helvetica"/>
          <w:color w:val="1A1A1A"/>
          <w:sz w:val="26"/>
          <w:szCs w:val="26"/>
          <w:lang w:val="en-AU"/>
        </w:rPr>
        <w:t>Change:</w:t>
      </w:r>
      <w:r w:rsidRPr="00D5470B">
        <w:rPr>
          <w:rFonts w:ascii="Helvetica" w:hAnsi="Helvetica" w:cs="Helvetica"/>
          <w:color w:val="1A1A1A"/>
          <w:sz w:val="26"/>
          <w:szCs w:val="26"/>
          <w:lang w:val="en-AU"/>
        </w:rPr>
        <w:tab/>
      </w:r>
      <w:r w:rsidRPr="00D5470B">
        <w:rPr>
          <w:rFonts w:ascii="Helvetica" w:hAnsi="Helvetica" w:cs="Helvetica"/>
          <w:strike/>
          <w:color w:val="1A1A1A"/>
          <w:sz w:val="26"/>
          <w:szCs w:val="26"/>
          <w:lang w:val="en-AU"/>
        </w:rPr>
        <w:t>Immediate Past District Governor</w:t>
      </w:r>
      <w:r w:rsidRPr="00D5470B">
        <w:rPr>
          <w:rFonts w:ascii="Helvetica" w:hAnsi="Helvetica" w:cs="Helvetica"/>
          <w:color w:val="1A1A1A"/>
          <w:sz w:val="26"/>
          <w:szCs w:val="26"/>
          <w:lang w:val="en-AU"/>
        </w:rPr>
        <w:t xml:space="preserve"> to Immediate Past District Director</w:t>
      </w:r>
    </w:p>
    <w:p w14:paraId="3BE8CD12" w14:textId="77777777" w:rsidR="00826A04" w:rsidRDefault="00826A04" w:rsidP="00D5470B">
      <w:pPr>
        <w:rPr>
          <w:rFonts w:ascii="Helvetica" w:hAnsi="Helvetica" w:cs="Helvetica"/>
          <w:color w:val="1A1A1A"/>
          <w:sz w:val="26"/>
          <w:szCs w:val="26"/>
          <w:lang w:val="en-AU"/>
        </w:rPr>
      </w:pPr>
    </w:p>
    <w:p w14:paraId="6D100454" w14:textId="77777777" w:rsidR="00826A04" w:rsidRDefault="00826A04" w:rsidP="00D5470B">
      <w:pPr>
        <w:rPr>
          <w:rFonts w:ascii="Helvetica" w:hAnsi="Helvetica" w:cs="Helvetica"/>
          <w:color w:val="1A1A1A"/>
          <w:sz w:val="26"/>
          <w:szCs w:val="26"/>
          <w:lang w:val="en-AU"/>
        </w:rPr>
      </w:pPr>
      <w:r>
        <w:rPr>
          <w:rFonts w:ascii="Helvetica" w:hAnsi="Helvetica" w:cs="Helvetica"/>
          <w:color w:val="1A1A1A"/>
          <w:sz w:val="26"/>
          <w:szCs w:val="26"/>
          <w:lang w:val="en-AU"/>
        </w:rPr>
        <w:t>Justification:    This is a natural change with title changes created by Toastmasters International</w:t>
      </w:r>
    </w:p>
    <w:p w14:paraId="1A82EDB9" w14:textId="77777777" w:rsidR="00D5470B" w:rsidRDefault="00D5470B" w:rsidP="00D5470B">
      <w:pPr>
        <w:rPr>
          <w:rFonts w:ascii="Helvetica" w:hAnsi="Helvetica" w:cs="Helvetica"/>
          <w:color w:val="1A1A1A"/>
          <w:sz w:val="26"/>
          <w:szCs w:val="26"/>
          <w:lang w:val="en-AU"/>
        </w:rPr>
      </w:pPr>
    </w:p>
    <w:p w14:paraId="2BE69891" w14:textId="77777777" w:rsidR="00000000" w:rsidRPr="00D5470B" w:rsidRDefault="00D5470B" w:rsidP="00D70DE9">
      <w:pPr>
        <w:ind w:left="283"/>
        <w:rPr>
          <w:rFonts w:ascii="Helvetica" w:hAnsi="Helvetica" w:cs="Helvetica"/>
          <w:color w:val="1A1A1A"/>
          <w:sz w:val="26"/>
          <w:szCs w:val="26"/>
        </w:rPr>
      </w:pPr>
      <w:r>
        <w:rPr>
          <w:rFonts w:ascii="Helvetica" w:hAnsi="Helvetica" w:cs="Helvetica"/>
          <w:b/>
          <w:bCs/>
          <w:color w:val="1A1A1A"/>
          <w:sz w:val="26"/>
          <w:szCs w:val="26"/>
          <w:lang w:val="en-AU"/>
        </w:rPr>
        <w:t xml:space="preserve">Motion to amend </w:t>
      </w:r>
      <w:r w:rsidR="00D70DE9" w:rsidRPr="00D5470B">
        <w:rPr>
          <w:rFonts w:ascii="Helvetica" w:hAnsi="Helvetica" w:cs="Helvetica"/>
          <w:b/>
          <w:bCs/>
          <w:color w:val="1A1A1A"/>
          <w:sz w:val="26"/>
          <w:szCs w:val="26"/>
          <w:lang w:val="en-AU"/>
        </w:rPr>
        <w:t xml:space="preserve">District </w:t>
      </w:r>
      <w:r w:rsidR="00D70DE9" w:rsidRPr="00D5470B">
        <w:rPr>
          <w:rFonts w:ascii="Helvetica" w:hAnsi="Helvetica" w:cs="Helvetica"/>
          <w:b/>
          <w:bCs/>
          <w:color w:val="1A1A1A"/>
          <w:sz w:val="26"/>
          <w:szCs w:val="26"/>
          <w:lang w:val="en-AU"/>
        </w:rPr>
        <w:t>Procedures</w:t>
      </w:r>
      <w:r>
        <w:rPr>
          <w:rFonts w:ascii="Helvetica" w:hAnsi="Helvetica" w:cs="Helvetica"/>
          <w:b/>
          <w:bCs/>
          <w:color w:val="1A1A1A"/>
          <w:sz w:val="26"/>
          <w:szCs w:val="26"/>
          <w:lang w:val="en-AU"/>
        </w:rPr>
        <w:t xml:space="preserve"> Manual</w:t>
      </w:r>
    </w:p>
    <w:p w14:paraId="4877BBA8" w14:textId="77777777" w:rsidR="00D5470B" w:rsidRPr="00D5470B" w:rsidRDefault="00D5470B" w:rsidP="00D5470B">
      <w:pPr>
        <w:ind w:left="720"/>
        <w:rPr>
          <w:rFonts w:ascii="Helvetica" w:hAnsi="Helvetica" w:cs="Helvetica"/>
          <w:color w:val="1A1A1A"/>
          <w:sz w:val="26"/>
          <w:szCs w:val="26"/>
        </w:rPr>
      </w:pPr>
    </w:p>
    <w:p w14:paraId="3466F2B9"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b/>
          <w:bCs/>
          <w:color w:val="1A1A1A"/>
          <w:sz w:val="26"/>
          <w:szCs w:val="26"/>
          <w:lang w:val="en-AU"/>
        </w:rPr>
        <w:t>2.</w:t>
      </w:r>
      <w:r w:rsidRPr="00D5470B">
        <w:rPr>
          <w:rFonts w:ascii="Helvetica" w:hAnsi="Helvetica" w:cs="Helvetica"/>
          <w:b/>
          <w:bCs/>
          <w:color w:val="1A1A1A"/>
          <w:sz w:val="26"/>
          <w:szCs w:val="26"/>
          <w:lang w:val="en-AU"/>
        </w:rPr>
        <w:tab/>
        <w:t>Section 9 – Selection of District Leaders</w:t>
      </w:r>
    </w:p>
    <w:p w14:paraId="6C7A831D" w14:textId="77777777" w:rsidR="00D5470B" w:rsidRDefault="00D5470B" w:rsidP="00D5470B">
      <w:pPr>
        <w:rPr>
          <w:rFonts w:ascii="Helvetica" w:hAnsi="Helvetica" w:cs="Helvetica"/>
          <w:color w:val="1A1A1A"/>
          <w:sz w:val="26"/>
          <w:szCs w:val="26"/>
          <w:lang w:val="en-AU"/>
        </w:rPr>
      </w:pPr>
      <w:r w:rsidRPr="00D5470B">
        <w:rPr>
          <w:rFonts w:ascii="Helvetica" w:hAnsi="Helvetica" w:cs="Helvetica"/>
          <w:color w:val="1A1A1A"/>
          <w:sz w:val="26"/>
          <w:szCs w:val="26"/>
          <w:lang w:val="en-AU"/>
        </w:rPr>
        <w:t>Change:</w:t>
      </w:r>
      <w:r w:rsidRPr="00D5470B">
        <w:rPr>
          <w:rFonts w:ascii="Helvetica" w:hAnsi="Helvetica" w:cs="Helvetica"/>
          <w:color w:val="1A1A1A"/>
          <w:sz w:val="26"/>
          <w:szCs w:val="26"/>
          <w:lang w:val="en-AU"/>
        </w:rPr>
        <w:tab/>
      </w:r>
      <w:r w:rsidRPr="00D5470B">
        <w:rPr>
          <w:rFonts w:ascii="Helvetica" w:hAnsi="Helvetica" w:cs="Helvetica"/>
          <w:strike/>
          <w:color w:val="1A1A1A"/>
          <w:sz w:val="26"/>
          <w:szCs w:val="26"/>
          <w:lang w:val="en-AU"/>
        </w:rPr>
        <w:t>District Nominating Committee</w:t>
      </w:r>
      <w:r w:rsidRPr="00D5470B">
        <w:rPr>
          <w:rFonts w:ascii="Helvetica" w:hAnsi="Helvetica" w:cs="Helvetica"/>
          <w:color w:val="1A1A1A"/>
          <w:sz w:val="26"/>
          <w:szCs w:val="26"/>
          <w:lang w:val="en-AU"/>
        </w:rPr>
        <w:t xml:space="preserve"> to District Leadership Committee</w:t>
      </w:r>
    </w:p>
    <w:p w14:paraId="3304DC8F" w14:textId="77777777" w:rsidR="00826A04" w:rsidRDefault="00826A04" w:rsidP="00D5470B">
      <w:pPr>
        <w:rPr>
          <w:rFonts w:ascii="Helvetica" w:hAnsi="Helvetica" w:cs="Helvetica"/>
          <w:color w:val="1A1A1A"/>
          <w:sz w:val="26"/>
          <w:szCs w:val="26"/>
          <w:lang w:val="en-AU"/>
        </w:rPr>
      </w:pPr>
    </w:p>
    <w:p w14:paraId="5C8E1883" w14:textId="77777777" w:rsidR="00D5470B" w:rsidRDefault="00826A04" w:rsidP="00D5470B">
      <w:pPr>
        <w:rPr>
          <w:rFonts w:ascii="Helvetica" w:hAnsi="Helvetica" w:cs="Helvetica"/>
          <w:color w:val="1A1A1A"/>
          <w:sz w:val="26"/>
          <w:szCs w:val="26"/>
          <w:lang w:val="en-AU"/>
        </w:rPr>
      </w:pPr>
      <w:r>
        <w:rPr>
          <w:rFonts w:ascii="Helvetica" w:hAnsi="Helvetica" w:cs="Helvetica"/>
          <w:color w:val="1A1A1A"/>
          <w:sz w:val="26"/>
          <w:szCs w:val="26"/>
          <w:lang w:val="en-AU"/>
        </w:rPr>
        <w:t>Justification:    This is a natural change with title changes created by Toastmasters International</w:t>
      </w:r>
    </w:p>
    <w:p w14:paraId="524F4D21" w14:textId="77777777" w:rsidR="00D5470B" w:rsidRDefault="00D5470B" w:rsidP="00D5470B">
      <w:pPr>
        <w:rPr>
          <w:rFonts w:ascii="Helvetica" w:hAnsi="Helvetica" w:cs="Helvetica"/>
          <w:color w:val="1A1A1A"/>
          <w:sz w:val="26"/>
          <w:szCs w:val="26"/>
          <w:lang w:val="en-AU"/>
        </w:rPr>
      </w:pPr>
    </w:p>
    <w:p w14:paraId="474EC846" w14:textId="77777777" w:rsidR="00000000" w:rsidRPr="00D5470B" w:rsidRDefault="00D5470B" w:rsidP="00D70DE9">
      <w:pPr>
        <w:ind w:left="360"/>
        <w:rPr>
          <w:rFonts w:ascii="Helvetica" w:hAnsi="Helvetica" w:cs="Helvetica"/>
          <w:color w:val="1A1A1A"/>
          <w:sz w:val="26"/>
          <w:szCs w:val="26"/>
        </w:rPr>
      </w:pPr>
      <w:r>
        <w:rPr>
          <w:rFonts w:ascii="Helvetica" w:hAnsi="Helvetica" w:cs="Helvetica"/>
          <w:b/>
          <w:bCs/>
          <w:color w:val="1A1A1A"/>
          <w:sz w:val="26"/>
          <w:szCs w:val="26"/>
          <w:lang w:val="en-AU"/>
        </w:rPr>
        <w:t xml:space="preserve">Motion to amend </w:t>
      </w:r>
      <w:r w:rsidR="00D70DE9" w:rsidRPr="00D5470B">
        <w:rPr>
          <w:rFonts w:ascii="Helvetica" w:hAnsi="Helvetica" w:cs="Helvetica"/>
          <w:b/>
          <w:bCs/>
          <w:color w:val="1A1A1A"/>
          <w:sz w:val="26"/>
          <w:szCs w:val="26"/>
          <w:lang w:val="en-AU"/>
        </w:rPr>
        <w:t xml:space="preserve">District </w:t>
      </w:r>
      <w:r w:rsidR="00D70DE9" w:rsidRPr="00D5470B">
        <w:rPr>
          <w:rFonts w:ascii="Helvetica" w:hAnsi="Helvetica" w:cs="Helvetica"/>
          <w:b/>
          <w:bCs/>
          <w:color w:val="1A1A1A"/>
          <w:sz w:val="26"/>
          <w:szCs w:val="26"/>
          <w:lang w:val="en-AU"/>
        </w:rPr>
        <w:t>Procedures</w:t>
      </w:r>
      <w:r>
        <w:rPr>
          <w:rFonts w:ascii="Helvetica" w:hAnsi="Helvetica" w:cs="Helvetica"/>
          <w:b/>
          <w:bCs/>
          <w:color w:val="1A1A1A"/>
          <w:sz w:val="26"/>
          <w:szCs w:val="26"/>
          <w:lang w:val="en-AU"/>
        </w:rPr>
        <w:t xml:space="preserve"> Manual</w:t>
      </w:r>
    </w:p>
    <w:p w14:paraId="346604BD" w14:textId="77777777" w:rsidR="00D5470B" w:rsidRDefault="00D5470B" w:rsidP="00D5470B">
      <w:pPr>
        <w:rPr>
          <w:rFonts w:ascii="Helvetica" w:hAnsi="Helvetica" w:cs="Helvetica"/>
          <w:color w:val="1A1A1A"/>
          <w:sz w:val="26"/>
          <w:szCs w:val="26"/>
          <w:lang w:val="en-AU"/>
        </w:rPr>
      </w:pPr>
    </w:p>
    <w:p w14:paraId="48D0A24C"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b/>
          <w:bCs/>
          <w:color w:val="1A1A1A"/>
          <w:sz w:val="26"/>
          <w:szCs w:val="26"/>
          <w:lang w:val="en-AU"/>
        </w:rPr>
        <w:t>3.</w:t>
      </w:r>
      <w:r w:rsidRPr="00D5470B">
        <w:rPr>
          <w:rFonts w:ascii="Helvetica" w:hAnsi="Helvetica" w:cs="Helvetica"/>
          <w:b/>
          <w:bCs/>
          <w:color w:val="1A1A1A"/>
          <w:sz w:val="26"/>
          <w:szCs w:val="26"/>
          <w:lang w:val="en-AU"/>
        </w:rPr>
        <w:tab/>
        <w:t>Section 11 – Committees and Responsibilities</w:t>
      </w:r>
    </w:p>
    <w:p w14:paraId="06EF1D12"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color w:val="1A1A1A"/>
          <w:sz w:val="26"/>
          <w:szCs w:val="26"/>
        </w:rPr>
        <w:t>Change:</w:t>
      </w:r>
      <w:r w:rsidRPr="00D5470B">
        <w:rPr>
          <w:rFonts w:ascii="Helvetica" w:hAnsi="Helvetica" w:cs="Helvetica"/>
          <w:color w:val="1A1A1A"/>
          <w:sz w:val="26"/>
          <w:szCs w:val="26"/>
        </w:rPr>
        <w:tab/>
        <w:t>Responsibilities of the District Public Relations Manager include, but are not limited to…</w:t>
      </w:r>
    </w:p>
    <w:p w14:paraId="1E3AFEC1" w14:textId="77777777" w:rsidR="00D5470B" w:rsidRDefault="00D5470B" w:rsidP="00D5470B">
      <w:pPr>
        <w:rPr>
          <w:rFonts w:ascii="Helvetica" w:hAnsi="Helvetica" w:cs="Helvetica"/>
          <w:color w:val="1A1A1A"/>
          <w:sz w:val="26"/>
          <w:szCs w:val="26"/>
        </w:rPr>
      </w:pPr>
      <w:r w:rsidRPr="00D5470B">
        <w:rPr>
          <w:rFonts w:ascii="Helvetica" w:hAnsi="Helvetica" w:cs="Helvetica"/>
          <w:color w:val="1A1A1A"/>
          <w:sz w:val="26"/>
          <w:szCs w:val="26"/>
        </w:rPr>
        <w:tab/>
        <w:t>Dot point 5:</w:t>
      </w:r>
      <w:r w:rsidRPr="00D5470B">
        <w:rPr>
          <w:rFonts w:ascii="Helvetica" w:hAnsi="Helvetica" w:cs="Helvetica"/>
          <w:strike/>
          <w:color w:val="1A1A1A"/>
          <w:sz w:val="26"/>
          <w:szCs w:val="26"/>
        </w:rPr>
        <w:t xml:space="preserve"> Organize, run and govern the annual Positive Promotion Premiership and other promotion or publicity programs each Toastmaster year</w:t>
      </w:r>
      <w:r w:rsidRPr="00D5470B">
        <w:rPr>
          <w:rFonts w:ascii="Helvetica" w:hAnsi="Helvetica" w:cs="Helvetica"/>
          <w:color w:val="1A1A1A"/>
          <w:sz w:val="26"/>
          <w:szCs w:val="26"/>
        </w:rPr>
        <w:t xml:space="preserve"> … to Organize, run and govern the annual promotion or publicity programs organized and authorized by the District Management Committee each year.</w:t>
      </w:r>
    </w:p>
    <w:p w14:paraId="584BE2F7"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color w:val="1A1A1A"/>
          <w:sz w:val="26"/>
          <w:szCs w:val="26"/>
          <w:lang w:val="en-AU"/>
        </w:rPr>
        <w:tab/>
      </w:r>
    </w:p>
    <w:p w14:paraId="724F080D" w14:textId="77777777" w:rsidR="00D5470B" w:rsidRPr="00D5470B" w:rsidRDefault="00D5470B" w:rsidP="00D5470B">
      <w:pPr>
        <w:rPr>
          <w:rFonts w:ascii="Helvetica" w:hAnsi="Helvetica" w:cs="Helvetica"/>
          <w:color w:val="1A1A1A"/>
          <w:sz w:val="26"/>
          <w:szCs w:val="26"/>
        </w:rPr>
      </w:pPr>
      <w:r w:rsidRPr="00D5470B">
        <w:rPr>
          <w:rFonts w:ascii="Helvetica" w:hAnsi="Helvetica" w:cs="Helvetica"/>
          <w:b/>
          <w:bCs/>
          <w:color w:val="1A1A1A"/>
          <w:sz w:val="26"/>
          <w:szCs w:val="26"/>
          <w:lang w:val="en-AU"/>
        </w:rPr>
        <w:tab/>
        <w:t>Section 11 – Awards</w:t>
      </w:r>
    </w:p>
    <w:p w14:paraId="5CF4D142" w14:textId="77777777" w:rsidR="00D5470B" w:rsidRPr="00D5470B" w:rsidRDefault="00D5470B" w:rsidP="00D5470B">
      <w:pPr>
        <w:rPr>
          <w:rFonts w:ascii="Helvetica" w:hAnsi="Helvetica" w:cs="Helvetica"/>
          <w:color w:val="1A1A1A"/>
          <w:sz w:val="26"/>
          <w:szCs w:val="26"/>
        </w:rPr>
      </w:pPr>
      <w:r>
        <w:rPr>
          <w:rFonts w:ascii="Helvetica" w:hAnsi="Helvetica" w:cs="Helvetica"/>
          <w:color w:val="1A1A1A"/>
          <w:sz w:val="26"/>
          <w:szCs w:val="26"/>
        </w:rPr>
        <w:t>Change:</w:t>
      </w:r>
      <w:r w:rsidRPr="00D5470B">
        <w:rPr>
          <w:rFonts w:ascii="Helvetica" w:hAnsi="Helvetica" w:cs="Helvetica"/>
          <w:color w:val="1A1A1A"/>
          <w:sz w:val="26"/>
          <w:szCs w:val="26"/>
        </w:rPr>
        <w:tab/>
      </w:r>
      <w:r w:rsidRPr="00D5470B">
        <w:rPr>
          <w:rFonts w:ascii="Helvetica" w:hAnsi="Helvetica" w:cs="Helvetica"/>
          <w:strike/>
          <w:color w:val="1A1A1A"/>
          <w:sz w:val="26"/>
          <w:szCs w:val="26"/>
        </w:rPr>
        <w:t>The Positive Promotion Premiership (PPP) is a perpetual contest with the winner announced at the annual district convention.</w:t>
      </w:r>
    </w:p>
    <w:p w14:paraId="370CB89A" w14:textId="77777777" w:rsidR="00D5470B" w:rsidRDefault="00D5470B" w:rsidP="00D5470B">
      <w:pPr>
        <w:rPr>
          <w:rFonts w:ascii="Helvetica" w:hAnsi="Helvetica" w:cs="Helvetica"/>
          <w:color w:val="1A1A1A"/>
          <w:sz w:val="26"/>
          <w:szCs w:val="26"/>
          <w:lang w:val="en-AU"/>
        </w:rPr>
      </w:pPr>
      <w:r>
        <w:rPr>
          <w:rFonts w:ascii="Helvetica" w:hAnsi="Helvetica" w:cs="Helvetica"/>
          <w:color w:val="1A1A1A"/>
          <w:sz w:val="26"/>
          <w:szCs w:val="26"/>
        </w:rPr>
        <w:t>Add:</w:t>
      </w:r>
      <w:r>
        <w:rPr>
          <w:rFonts w:ascii="Helvetica" w:hAnsi="Helvetica" w:cs="Helvetica"/>
          <w:color w:val="1A1A1A"/>
          <w:sz w:val="26"/>
          <w:szCs w:val="26"/>
        </w:rPr>
        <w:tab/>
      </w:r>
      <w:r w:rsidRPr="00D5470B">
        <w:rPr>
          <w:rFonts w:ascii="Helvetica" w:hAnsi="Helvetica" w:cs="Helvetica"/>
          <w:color w:val="1A1A1A"/>
          <w:sz w:val="26"/>
          <w:szCs w:val="26"/>
        </w:rPr>
        <w:t xml:space="preserve">Promotion programs will be authorized by the District Management Committee annually </w:t>
      </w:r>
      <w:r w:rsidR="00D70DE9">
        <w:rPr>
          <w:rFonts w:ascii="Helvetica" w:hAnsi="Helvetica" w:cs="Helvetica"/>
          <w:color w:val="1A1A1A"/>
          <w:sz w:val="26"/>
          <w:szCs w:val="26"/>
        </w:rPr>
        <w:t>with the winner announced at the district convention Programs</w:t>
      </w:r>
      <w:r w:rsidRPr="00D5470B">
        <w:rPr>
          <w:rFonts w:ascii="Helvetica" w:hAnsi="Helvetica" w:cs="Helvetica"/>
          <w:color w:val="1A1A1A"/>
          <w:sz w:val="26"/>
          <w:szCs w:val="26"/>
        </w:rPr>
        <w:t xml:space="preserve"> may change from time to time</w:t>
      </w:r>
      <w:r>
        <w:rPr>
          <w:rFonts w:ascii="Helvetica" w:hAnsi="Helvetica" w:cs="Helvetica"/>
          <w:color w:val="1A1A1A"/>
          <w:sz w:val="26"/>
          <w:szCs w:val="26"/>
          <w:lang w:val="en-AU"/>
        </w:rPr>
        <w:t>.</w:t>
      </w:r>
    </w:p>
    <w:p w14:paraId="7E12CDCC" w14:textId="77777777" w:rsidR="00826A04" w:rsidRDefault="00826A04" w:rsidP="00D5470B">
      <w:pPr>
        <w:rPr>
          <w:rFonts w:ascii="Helvetica" w:hAnsi="Helvetica" w:cs="Helvetica"/>
          <w:color w:val="1A1A1A"/>
          <w:sz w:val="26"/>
          <w:szCs w:val="26"/>
          <w:lang w:val="en-AU"/>
        </w:rPr>
      </w:pPr>
    </w:p>
    <w:p w14:paraId="326E13DB" w14:textId="77777777" w:rsidR="00D70DE9" w:rsidRDefault="00826A04" w:rsidP="00D70DE9">
      <w:pPr>
        <w:rPr>
          <w:rFonts w:ascii="Helvetica" w:hAnsi="Helvetica" w:cs="Helvetica"/>
          <w:color w:val="1A1A1A"/>
          <w:sz w:val="26"/>
          <w:szCs w:val="26"/>
          <w:lang w:val="en-AU"/>
        </w:rPr>
      </w:pPr>
      <w:r>
        <w:rPr>
          <w:rFonts w:ascii="Helvetica" w:hAnsi="Helvetica" w:cs="Helvetica"/>
          <w:color w:val="1A1A1A"/>
          <w:sz w:val="26"/>
          <w:szCs w:val="26"/>
          <w:lang w:val="en-AU"/>
        </w:rPr>
        <w:t xml:space="preserve">Justification:  To keep district promotions up to date and valuable the district Management committee are best suited to adopt appropriate promotion programs annually.   Since inception the PPP has been changed </w:t>
      </w:r>
      <w:r w:rsidR="00D70DE9">
        <w:rPr>
          <w:rFonts w:ascii="Helvetica" w:hAnsi="Helvetica" w:cs="Helvetica"/>
          <w:color w:val="1A1A1A"/>
          <w:sz w:val="26"/>
          <w:szCs w:val="26"/>
          <w:lang w:val="en-AU"/>
        </w:rPr>
        <w:t xml:space="preserve">but club involvement has diminished.  </w:t>
      </w:r>
    </w:p>
    <w:p w14:paraId="43FC7F11" w14:textId="77777777" w:rsidR="00D70DE9" w:rsidRDefault="00D70DE9" w:rsidP="00D70DE9">
      <w:pPr>
        <w:rPr>
          <w:rFonts w:ascii="Helvetica" w:hAnsi="Helvetica" w:cs="Helvetica"/>
          <w:color w:val="1A1A1A"/>
          <w:sz w:val="26"/>
          <w:szCs w:val="26"/>
          <w:lang w:val="en-AU"/>
        </w:rPr>
      </w:pPr>
    </w:p>
    <w:p w14:paraId="48A38618" w14:textId="77777777" w:rsidR="00D70DE9" w:rsidRDefault="00D70DE9" w:rsidP="00D70DE9">
      <w:pPr>
        <w:rPr>
          <w:rFonts w:ascii="Helvetica" w:hAnsi="Helvetica" w:cs="Helvetica"/>
          <w:color w:val="1A1A1A"/>
          <w:sz w:val="26"/>
          <w:szCs w:val="26"/>
          <w:lang w:val="en-AU"/>
        </w:rPr>
      </w:pPr>
    </w:p>
    <w:p w14:paraId="445C152B" w14:textId="77777777" w:rsidR="00D70DE9" w:rsidRDefault="00D70DE9" w:rsidP="00D70DE9">
      <w:pPr>
        <w:rPr>
          <w:rFonts w:ascii="Helvetica" w:hAnsi="Helvetica" w:cs="Helvetica"/>
          <w:color w:val="1A1A1A"/>
          <w:sz w:val="26"/>
          <w:szCs w:val="26"/>
        </w:rPr>
      </w:pPr>
      <w:bookmarkStart w:id="0" w:name="_GoBack"/>
      <w:bookmarkEnd w:id="0"/>
    </w:p>
    <w:p w14:paraId="1BA4F348" w14:textId="77777777" w:rsidR="00826A04" w:rsidRPr="00D5470B" w:rsidRDefault="00826A04" w:rsidP="00D70DE9">
      <w:pPr>
        <w:rPr>
          <w:rFonts w:ascii="Helvetica" w:hAnsi="Helvetica" w:cs="Helvetica"/>
          <w:color w:val="1A1A1A"/>
          <w:sz w:val="26"/>
          <w:szCs w:val="26"/>
        </w:rPr>
      </w:pPr>
      <w:r w:rsidRPr="00D5470B">
        <w:rPr>
          <w:rFonts w:ascii="Helvetica" w:hAnsi="Helvetica" w:cs="Helvetica"/>
          <w:b/>
          <w:bCs/>
          <w:color w:val="1A1A1A"/>
          <w:sz w:val="26"/>
          <w:szCs w:val="26"/>
          <w:lang w:val="en-AU"/>
        </w:rPr>
        <w:lastRenderedPageBreak/>
        <w:t>4.</w:t>
      </w:r>
      <w:r>
        <w:rPr>
          <w:rFonts w:ascii="Helvetica" w:hAnsi="Helvetica" w:cs="Helvetica"/>
          <w:b/>
          <w:bCs/>
          <w:color w:val="1A1A1A"/>
          <w:sz w:val="26"/>
          <w:szCs w:val="26"/>
          <w:lang w:val="en-AU"/>
        </w:rPr>
        <w:t xml:space="preserve">   </w:t>
      </w:r>
      <w:r>
        <w:rPr>
          <w:rFonts w:ascii="Helvetica" w:hAnsi="Helvetica" w:cs="Helvetica"/>
          <w:b/>
          <w:bCs/>
          <w:color w:val="1A1A1A"/>
          <w:sz w:val="26"/>
          <w:szCs w:val="26"/>
          <w:lang w:val="en-AU"/>
        </w:rPr>
        <w:t xml:space="preserve">Motion to amend </w:t>
      </w:r>
      <w:r w:rsidRPr="00D5470B">
        <w:rPr>
          <w:rFonts w:ascii="Helvetica" w:hAnsi="Helvetica" w:cs="Helvetica"/>
          <w:b/>
          <w:bCs/>
          <w:color w:val="1A1A1A"/>
          <w:sz w:val="26"/>
          <w:szCs w:val="26"/>
          <w:lang w:val="en-AU"/>
        </w:rPr>
        <w:t>District Procedures</w:t>
      </w:r>
      <w:r>
        <w:rPr>
          <w:rFonts w:ascii="Helvetica" w:hAnsi="Helvetica" w:cs="Helvetica"/>
          <w:b/>
          <w:bCs/>
          <w:color w:val="1A1A1A"/>
          <w:sz w:val="26"/>
          <w:szCs w:val="26"/>
          <w:lang w:val="en-AU"/>
        </w:rPr>
        <w:t xml:space="preserve"> Manual</w:t>
      </w:r>
    </w:p>
    <w:p w14:paraId="2215D0C6" w14:textId="77777777" w:rsidR="00826A04" w:rsidRDefault="00826A04" w:rsidP="00D5470B">
      <w:pPr>
        <w:widowControl w:val="0"/>
        <w:autoSpaceDE w:val="0"/>
        <w:autoSpaceDN w:val="0"/>
        <w:adjustRightInd w:val="0"/>
        <w:rPr>
          <w:rFonts w:ascii="Helvetica" w:hAnsi="Helvetica" w:cs="Helvetica"/>
          <w:color w:val="1A1A1A"/>
          <w:sz w:val="26"/>
          <w:szCs w:val="26"/>
        </w:rPr>
      </w:pPr>
    </w:p>
    <w:p w14:paraId="39F6F793" w14:textId="77777777" w:rsidR="00D5470B" w:rsidRDefault="00D5470B" w:rsidP="00D5470B">
      <w:pPr>
        <w:widowControl w:val="0"/>
        <w:autoSpaceDE w:val="0"/>
        <w:autoSpaceDN w:val="0"/>
        <w:adjustRightInd w:val="0"/>
        <w:rPr>
          <w:rFonts w:ascii="Arial" w:hAnsi="Arial" w:cs="Arial"/>
          <w:color w:val="1A1A1A"/>
          <w:sz w:val="26"/>
          <w:szCs w:val="26"/>
        </w:rPr>
      </w:pPr>
      <w:r>
        <w:rPr>
          <w:rFonts w:ascii="Helvetica" w:hAnsi="Helvetica" w:cs="Helvetica"/>
          <w:color w:val="1A1A1A"/>
          <w:sz w:val="26"/>
          <w:szCs w:val="26"/>
        </w:rPr>
        <w:t xml:space="preserve">I would like to move the motion that </w:t>
      </w:r>
      <w:r>
        <w:rPr>
          <w:rFonts w:ascii="Helvetica" w:hAnsi="Helvetica" w:cs="Helvetica"/>
          <w:i/>
          <w:iCs/>
          <w:color w:val="1A1A1A"/>
          <w:sz w:val="26"/>
          <w:szCs w:val="26"/>
        </w:rPr>
        <w:t>Awards</w:t>
      </w:r>
      <w:r>
        <w:rPr>
          <w:rFonts w:ascii="Helvetica" w:hAnsi="Helvetica" w:cs="Helvetica"/>
          <w:color w:val="1A1A1A"/>
          <w:sz w:val="26"/>
          <w:szCs w:val="26"/>
        </w:rPr>
        <w:t xml:space="preserve">, paragraph 2, in the District 17 Procedures Manual (page 11) be changed to read “The District Director will decide on an award for District Officer of the Year and this award will be presented at the annual Awards Night. </w:t>
      </w:r>
      <w:r w:rsidR="00826A04">
        <w:rPr>
          <w:rFonts w:ascii="Helvetica" w:hAnsi="Helvetica" w:cs="Helvetica"/>
          <w:color w:val="1A1A1A"/>
          <w:sz w:val="26"/>
          <w:szCs w:val="26"/>
        </w:rPr>
        <w:t xml:space="preserve">Add:   </w:t>
      </w:r>
      <w:r>
        <w:rPr>
          <w:rFonts w:ascii="Helvetica" w:hAnsi="Helvetica" w:cs="Helvetica"/>
          <w:color w:val="1A1A1A"/>
          <w:sz w:val="26"/>
          <w:szCs w:val="26"/>
        </w:rPr>
        <w:t>This trophy shall be named “</w:t>
      </w:r>
      <w:r>
        <w:rPr>
          <w:rFonts w:ascii="Helvetica" w:hAnsi="Helvetica" w:cs="Helvetica"/>
          <w:b/>
          <w:bCs/>
          <w:color w:val="1A1A1A"/>
          <w:sz w:val="26"/>
          <w:szCs w:val="26"/>
        </w:rPr>
        <w:t>The Mark Richards Award</w:t>
      </w:r>
      <w:r>
        <w:rPr>
          <w:rFonts w:ascii="Helvetica" w:hAnsi="Helvetica" w:cs="Helvetica"/>
          <w:color w:val="1A1A1A"/>
          <w:sz w:val="26"/>
          <w:szCs w:val="26"/>
        </w:rPr>
        <w:t>”.</w:t>
      </w:r>
    </w:p>
    <w:p w14:paraId="52848C5B" w14:textId="77777777" w:rsidR="00D70DE9" w:rsidRDefault="00D70DE9" w:rsidP="00D5470B">
      <w:pPr>
        <w:widowControl w:val="0"/>
        <w:autoSpaceDE w:val="0"/>
        <w:autoSpaceDN w:val="0"/>
        <w:adjustRightInd w:val="0"/>
        <w:rPr>
          <w:rFonts w:ascii="Helvetica" w:hAnsi="Helvetica" w:cs="Helvetica"/>
          <w:color w:val="1A1A1A"/>
          <w:sz w:val="26"/>
          <w:szCs w:val="26"/>
        </w:rPr>
      </w:pPr>
    </w:p>
    <w:p w14:paraId="4209639D" w14:textId="77777777" w:rsidR="00D5470B" w:rsidRPr="00D70DE9" w:rsidRDefault="00D70DE9" w:rsidP="00D5470B">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Justification:  </w:t>
      </w:r>
      <w:r w:rsidR="00D5470B">
        <w:rPr>
          <w:rFonts w:ascii="Helvetica" w:hAnsi="Helvetica" w:cs="Helvetica"/>
          <w:color w:val="1A1A1A"/>
          <w:sz w:val="26"/>
          <w:szCs w:val="26"/>
        </w:rPr>
        <w:t xml:space="preserve"> I believe Mark Richards should be </w:t>
      </w:r>
      <w:proofErr w:type="spellStart"/>
      <w:r w:rsidR="00D5470B">
        <w:rPr>
          <w:rFonts w:ascii="Helvetica" w:hAnsi="Helvetica" w:cs="Helvetica"/>
          <w:color w:val="1A1A1A"/>
          <w:sz w:val="26"/>
          <w:szCs w:val="26"/>
        </w:rPr>
        <w:t>recognised</w:t>
      </w:r>
      <w:proofErr w:type="spellEnd"/>
      <w:r w:rsidR="00D5470B">
        <w:rPr>
          <w:rFonts w:ascii="Helvetica" w:hAnsi="Helvetica" w:cs="Helvetica"/>
          <w:color w:val="1A1A1A"/>
          <w:sz w:val="26"/>
          <w:szCs w:val="26"/>
        </w:rPr>
        <w:t xml:space="preserve"> for his service as our inaugural District Governor, his service leading up to this on the Reformation Committee and his continuing service to District 17. The District Officer of the Year Trophy is the most appropriate to </w:t>
      </w:r>
      <w:proofErr w:type="spellStart"/>
      <w:r w:rsidR="00D5470B">
        <w:rPr>
          <w:rFonts w:ascii="Helvetica" w:hAnsi="Helvetica" w:cs="Helvetica"/>
          <w:color w:val="1A1A1A"/>
          <w:sz w:val="26"/>
          <w:szCs w:val="26"/>
        </w:rPr>
        <w:t>recognise</w:t>
      </w:r>
      <w:proofErr w:type="spellEnd"/>
      <w:r w:rsidR="00D5470B">
        <w:rPr>
          <w:rFonts w:ascii="Helvetica" w:hAnsi="Helvetica" w:cs="Helvetica"/>
          <w:color w:val="1A1A1A"/>
          <w:sz w:val="26"/>
          <w:szCs w:val="26"/>
        </w:rPr>
        <w:t xml:space="preserve"> the role Mark has played in leading and growing our district. As the district already has a trophy which was purchased when District 17 began in 2011, it would only need to be re-plated. This would be minimal cost to the district.</w:t>
      </w:r>
    </w:p>
    <w:p w14:paraId="7D3F4EBB" w14:textId="77777777" w:rsidR="00D5470B" w:rsidRDefault="00D5470B" w:rsidP="00826A04">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I am looking forward to seeing this motion on the agenda for the business </w:t>
      </w:r>
    </w:p>
    <w:p w14:paraId="00BC4DD4" w14:textId="77777777" w:rsidR="00D5470B" w:rsidRDefault="00D5470B" w:rsidP="00D5470B">
      <w:pPr>
        <w:rPr>
          <w:rFonts w:ascii="Helvetica" w:hAnsi="Helvetica" w:cs="Helvetica"/>
          <w:color w:val="1A1A1A"/>
          <w:sz w:val="26"/>
          <w:szCs w:val="26"/>
        </w:rPr>
      </w:pPr>
    </w:p>
    <w:p w14:paraId="53027516" w14:textId="77777777" w:rsidR="00D5470B" w:rsidRPr="00D5470B" w:rsidRDefault="00D5470B" w:rsidP="00D5470B">
      <w:pPr>
        <w:rPr>
          <w:lang w:val="en-AU"/>
        </w:rPr>
      </w:pPr>
    </w:p>
    <w:sectPr w:rsidR="00D5470B" w:rsidRPr="00D5470B" w:rsidSect="00E922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52704"/>
    <w:multiLevelType w:val="hybridMultilevel"/>
    <w:tmpl w:val="112636CE"/>
    <w:lvl w:ilvl="0" w:tplc="CE9604F4">
      <w:start w:val="19"/>
      <w:numFmt w:val="decimal"/>
      <w:lvlText w:val="%1."/>
      <w:lvlJc w:val="left"/>
      <w:pPr>
        <w:tabs>
          <w:tab w:val="num" w:pos="720"/>
        </w:tabs>
        <w:ind w:left="720" w:hanging="360"/>
      </w:pPr>
    </w:lvl>
    <w:lvl w:ilvl="1" w:tplc="7BC84946" w:tentative="1">
      <w:start w:val="1"/>
      <w:numFmt w:val="decimal"/>
      <w:lvlText w:val="%2."/>
      <w:lvlJc w:val="left"/>
      <w:pPr>
        <w:tabs>
          <w:tab w:val="num" w:pos="1440"/>
        </w:tabs>
        <w:ind w:left="1440" w:hanging="360"/>
      </w:pPr>
    </w:lvl>
    <w:lvl w:ilvl="2" w:tplc="57D88402" w:tentative="1">
      <w:start w:val="1"/>
      <w:numFmt w:val="decimal"/>
      <w:lvlText w:val="%3."/>
      <w:lvlJc w:val="left"/>
      <w:pPr>
        <w:tabs>
          <w:tab w:val="num" w:pos="2160"/>
        </w:tabs>
        <w:ind w:left="2160" w:hanging="360"/>
      </w:pPr>
    </w:lvl>
    <w:lvl w:ilvl="3" w:tplc="E41240D2" w:tentative="1">
      <w:start w:val="1"/>
      <w:numFmt w:val="decimal"/>
      <w:lvlText w:val="%4."/>
      <w:lvlJc w:val="left"/>
      <w:pPr>
        <w:tabs>
          <w:tab w:val="num" w:pos="2880"/>
        </w:tabs>
        <w:ind w:left="2880" w:hanging="360"/>
      </w:pPr>
    </w:lvl>
    <w:lvl w:ilvl="4" w:tplc="052A9464" w:tentative="1">
      <w:start w:val="1"/>
      <w:numFmt w:val="decimal"/>
      <w:lvlText w:val="%5."/>
      <w:lvlJc w:val="left"/>
      <w:pPr>
        <w:tabs>
          <w:tab w:val="num" w:pos="3600"/>
        </w:tabs>
        <w:ind w:left="3600" w:hanging="360"/>
      </w:pPr>
    </w:lvl>
    <w:lvl w:ilvl="5" w:tplc="37B8F652" w:tentative="1">
      <w:start w:val="1"/>
      <w:numFmt w:val="decimal"/>
      <w:lvlText w:val="%6."/>
      <w:lvlJc w:val="left"/>
      <w:pPr>
        <w:tabs>
          <w:tab w:val="num" w:pos="4320"/>
        </w:tabs>
        <w:ind w:left="4320" w:hanging="360"/>
      </w:pPr>
    </w:lvl>
    <w:lvl w:ilvl="6" w:tplc="3828A896" w:tentative="1">
      <w:start w:val="1"/>
      <w:numFmt w:val="decimal"/>
      <w:lvlText w:val="%7."/>
      <w:lvlJc w:val="left"/>
      <w:pPr>
        <w:tabs>
          <w:tab w:val="num" w:pos="5040"/>
        </w:tabs>
        <w:ind w:left="5040" w:hanging="360"/>
      </w:pPr>
    </w:lvl>
    <w:lvl w:ilvl="7" w:tplc="2892EA84" w:tentative="1">
      <w:start w:val="1"/>
      <w:numFmt w:val="decimal"/>
      <w:lvlText w:val="%8."/>
      <w:lvlJc w:val="left"/>
      <w:pPr>
        <w:tabs>
          <w:tab w:val="num" w:pos="5760"/>
        </w:tabs>
        <w:ind w:left="5760" w:hanging="360"/>
      </w:pPr>
    </w:lvl>
    <w:lvl w:ilvl="8" w:tplc="67B88A7A" w:tentative="1">
      <w:start w:val="1"/>
      <w:numFmt w:val="decimal"/>
      <w:lvlText w:val="%9."/>
      <w:lvlJc w:val="left"/>
      <w:pPr>
        <w:tabs>
          <w:tab w:val="num" w:pos="6480"/>
        </w:tabs>
        <w:ind w:left="6480" w:hanging="360"/>
      </w:pPr>
    </w:lvl>
  </w:abstractNum>
  <w:abstractNum w:abstractNumId="1">
    <w:nsid w:val="588E0C7D"/>
    <w:multiLevelType w:val="hybridMultilevel"/>
    <w:tmpl w:val="112636CE"/>
    <w:lvl w:ilvl="0" w:tplc="CE9604F4">
      <w:start w:val="19"/>
      <w:numFmt w:val="decimal"/>
      <w:lvlText w:val="%1."/>
      <w:lvlJc w:val="left"/>
      <w:pPr>
        <w:tabs>
          <w:tab w:val="num" w:pos="720"/>
        </w:tabs>
        <w:ind w:left="720" w:hanging="360"/>
      </w:pPr>
    </w:lvl>
    <w:lvl w:ilvl="1" w:tplc="7BC84946" w:tentative="1">
      <w:start w:val="1"/>
      <w:numFmt w:val="decimal"/>
      <w:lvlText w:val="%2."/>
      <w:lvlJc w:val="left"/>
      <w:pPr>
        <w:tabs>
          <w:tab w:val="num" w:pos="1440"/>
        </w:tabs>
        <w:ind w:left="1440" w:hanging="360"/>
      </w:pPr>
    </w:lvl>
    <w:lvl w:ilvl="2" w:tplc="57D88402" w:tentative="1">
      <w:start w:val="1"/>
      <w:numFmt w:val="decimal"/>
      <w:lvlText w:val="%3."/>
      <w:lvlJc w:val="left"/>
      <w:pPr>
        <w:tabs>
          <w:tab w:val="num" w:pos="2160"/>
        </w:tabs>
        <w:ind w:left="2160" w:hanging="360"/>
      </w:pPr>
    </w:lvl>
    <w:lvl w:ilvl="3" w:tplc="E41240D2" w:tentative="1">
      <w:start w:val="1"/>
      <w:numFmt w:val="decimal"/>
      <w:lvlText w:val="%4."/>
      <w:lvlJc w:val="left"/>
      <w:pPr>
        <w:tabs>
          <w:tab w:val="num" w:pos="2880"/>
        </w:tabs>
        <w:ind w:left="2880" w:hanging="360"/>
      </w:pPr>
    </w:lvl>
    <w:lvl w:ilvl="4" w:tplc="052A9464" w:tentative="1">
      <w:start w:val="1"/>
      <w:numFmt w:val="decimal"/>
      <w:lvlText w:val="%5."/>
      <w:lvlJc w:val="left"/>
      <w:pPr>
        <w:tabs>
          <w:tab w:val="num" w:pos="3600"/>
        </w:tabs>
        <w:ind w:left="3600" w:hanging="360"/>
      </w:pPr>
    </w:lvl>
    <w:lvl w:ilvl="5" w:tplc="37B8F652" w:tentative="1">
      <w:start w:val="1"/>
      <w:numFmt w:val="decimal"/>
      <w:lvlText w:val="%6."/>
      <w:lvlJc w:val="left"/>
      <w:pPr>
        <w:tabs>
          <w:tab w:val="num" w:pos="4320"/>
        </w:tabs>
        <w:ind w:left="4320" w:hanging="360"/>
      </w:pPr>
    </w:lvl>
    <w:lvl w:ilvl="6" w:tplc="3828A896" w:tentative="1">
      <w:start w:val="1"/>
      <w:numFmt w:val="decimal"/>
      <w:lvlText w:val="%7."/>
      <w:lvlJc w:val="left"/>
      <w:pPr>
        <w:tabs>
          <w:tab w:val="num" w:pos="5040"/>
        </w:tabs>
        <w:ind w:left="5040" w:hanging="360"/>
      </w:pPr>
    </w:lvl>
    <w:lvl w:ilvl="7" w:tplc="2892EA84" w:tentative="1">
      <w:start w:val="1"/>
      <w:numFmt w:val="decimal"/>
      <w:lvlText w:val="%8."/>
      <w:lvlJc w:val="left"/>
      <w:pPr>
        <w:tabs>
          <w:tab w:val="num" w:pos="5760"/>
        </w:tabs>
        <w:ind w:left="5760" w:hanging="360"/>
      </w:pPr>
    </w:lvl>
    <w:lvl w:ilvl="8" w:tplc="67B88A7A" w:tentative="1">
      <w:start w:val="1"/>
      <w:numFmt w:val="decimal"/>
      <w:lvlText w:val="%9."/>
      <w:lvlJc w:val="left"/>
      <w:pPr>
        <w:tabs>
          <w:tab w:val="num" w:pos="6480"/>
        </w:tabs>
        <w:ind w:left="6480" w:hanging="360"/>
      </w:pPr>
    </w:lvl>
  </w:abstractNum>
  <w:abstractNum w:abstractNumId="2">
    <w:nsid w:val="62F34B61"/>
    <w:multiLevelType w:val="hybridMultilevel"/>
    <w:tmpl w:val="12163B46"/>
    <w:lvl w:ilvl="0" w:tplc="7D300CF8">
      <w:start w:val="19"/>
      <w:numFmt w:val="decimal"/>
      <w:lvlText w:val="%1."/>
      <w:lvlJc w:val="left"/>
      <w:pPr>
        <w:tabs>
          <w:tab w:val="num" w:pos="720"/>
        </w:tabs>
        <w:ind w:left="720" w:hanging="360"/>
      </w:pPr>
    </w:lvl>
    <w:lvl w:ilvl="1" w:tplc="03729728" w:tentative="1">
      <w:start w:val="1"/>
      <w:numFmt w:val="decimal"/>
      <w:lvlText w:val="%2."/>
      <w:lvlJc w:val="left"/>
      <w:pPr>
        <w:tabs>
          <w:tab w:val="num" w:pos="1440"/>
        </w:tabs>
        <w:ind w:left="1440" w:hanging="360"/>
      </w:pPr>
    </w:lvl>
    <w:lvl w:ilvl="2" w:tplc="6DB64DFE" w:tentative="1">
      <w:start w:val="1"/>
      <w:numFmt w:val="decimal"/>
      <w:lvlText w:val="%3."/>
      <w:lvlJc w:val="left"/>
      <w:pPr>
        <w:tabs>
          <w:tab w:val="num" w:pos="2160"/>
        </w:tabs>
        <w:ind w:left="2160" w:hanging="360"/>
      </w:pPr>
    </w:lvl>
    <w:lvl w:ilvl="3" w:tplc="6E8C7CC8" w:tentative="1">
      <w:start w:val="1"/>
      <w:numFmt w:val="decimal"/>
      <w:lvlText w:val="%4."/>
      <w:lvlJc w:val="left"/>
      <w:pPr>
        <w:tabs>
          <w:tab w:val="num" w:pos="2880"/>
        </w:tabs>
        <w:ind w:left="2880" w:hanging="360"/>
      </w:pPr>
    </w:lvl>
    <w:lvl w:ilvl="4" w:tplc="6A84AE76" w:tentative="1">
      <w:start w:val="1"/>
      <w:numFmt w:val="decimal"/>
      <w:lvlText w:val="%5."/>
      <w:lvlJc w:val="left"/>
      <w:pPr>
        <w:tabs>
          <w:tab w:val="num" w:pos="3600"/>
        </w:tabs>
        <w:ind w:left="3600" w:hanging="360"/>
      </w:pPr>
    </w:lvl>
    <w:lvl w:ilvl="5" w:tplc="591271B4" w:tentative="1">
      <w:start w:val="1"/>
      <w:numFmt w:val="decimal"/>
      <w:lvlText w:val="%6."/>
      <w:lvlJc w:val="left"/>
      <w:pPr>
        <w:tabs>
          <w:tab w:val="num" w:pos="4320"/>
        </w:tabs>
        <w:ind w:left="4320" w:hanging="360"/>
      </w:pPr>
    </w:lvl>
    <w:lvl w:ilvl="6" w:tplc="6338F7C4" w:tentative="1">
      <w:start w:val="1"/>
      <w:numFmt w:val="decimal"/>
      <w:lvlText w:val="%7."/>
      <w:lvlJc w:val="left"/>
      <w:pPr>
        <w:tabs>
          <w:tab w:val="num" w:pos="5040"/>
        </w:tabs>
        <w:ind w:left="5040" w:hanging="360"/>
      </w:pPr>
    </w:lvl>
    <w:lvl w:ilvl="7" w:tplc="B434CED8" w:tentative="1">
      <w:start w:val="1"/>
      <w:numFmt w:val="decimal"/>
      <w:lvlText w:val="%8."/>
      <w:lvlJc w:val="left"/>
      <w:pPr>
        <w:tabs>
          <w:tab w:val="num" w:pos="5760"/>
        </w:tabs>
        <w:ind w:left="5760" w:hanging="360"/>
      </w:pPr>
    </w:lvl>
    <w:lvl w:ilvl="8" w:tplc="D840C2C6" w:tentative="1">
      <w:start w:val="1"/>
      <w:numFmt w:val="decimal"/>
      <w:lvlText w:val="%9."/>
      <w:lvlJc w:val="left"/>
      <w:pPr>
        <w:tabs>
          <w:tab w:val="num" w:pos="6480"/>
        </w:tabs>
        <w:ind w:left="6480" w:hanging="360"/>
      </w:pPr>
    </w:lvl>
  </w:abstractNum>
  <w:abstractNum w:abstractNumId="3">
    <w:nsid w:val="631264C1"/>
    <w:multiLevelType w:val="hybridMultilevel"/>
    <w:tmpl w:val="23B8BDD2"/>
    <w:lvl w:ilvl="0" w:tplc="A0FECBF4">
      <w:start w:val="19"/>
      <w:numFmt w:val="decimal"/>
      <w:lvlText w:val="%1."/>
      <w:lvlJc w:val="left"/>
      <w:pPr>
        <w:tabs>
          <w:tab w:val="num" w:pos="643"/>
        </w:tabs>
        <w:ind w:left="643" w:hanging="360"/>
      </w:pPr>
    </w:lvl>
    <w:lvl w:ilvl="1" w:tplc="008EA0E6" w:tentative="1">
      <w:start w:val="1"/>
      <w:numFmt w:val="decimal"/>
      <w:lvlText w:val="%2."/>
      <w:lvlJc w:val="left"/>
      <w:pPr>
        <w:tabs>
          <w:tab w:val="num" w:pos="1363"/>
        </w:tabs>
        <w:ind w:left="1363" w:hanging="360"/>
      </w:pPr>
    </w:lvl>
    <w:lvl w:ilvl="2" w:tplc="0AFA95B0" w:tentative="1">
      <w:start w:val="1"/>
      <w:numFmt w:val="decimal"/>
      <w:lvlText w:val="%3."/>
      <w:lvlJc w:val="left"/>
      <w:pPr>
        <w:tabs>
          <w:tab w:val="num" w:pos="2083"/>
        </w:tabs>
        <w:ind w:left="2083" w:hanging="360"/>
      </w:pPr>
    </w:lvl>
    <w:lvl w:ilvl="3" w:tplc="0C927C96" w:tentative="1">
      <w:start w:val="1"/>
      <w:numFmt w:val="decimal"/>
      <w:lvlText w:val="%4."/>
      <w:lvlJc w:val="left"/>
      <w:pPr>
        <w:tabs>
          <w:tab w:val="num" w:pos="2803"/>
        </w:tabs>
        <w:ind w:left="2803" w:hanging="360"/>
      </w:pPr>
    </w:lvl>
    <w:lvl w:ilvl="4" w:tplc="228498A0" w:tentative="1">
      <w:start w:val="1"/>
      <w:numFmt w:val="decimal"/>
      <w:lvlText w:val="%5."/>
      <w:lvlJc w:val="left"/>
      <w:pPr>
        <w:tabs>
          <w:tab w:val="num" w:pos="3523"/>
        </w:tabs>
        <w:ind w:left="3523" w:hanging="360"/>
      </w:pPr>
    </w:lvl>
    <w:lvl w:ilvl="5" w:tplc="9DF42084" w:tentative="1">
      <w:start w:val="1"/>
      <w:numFmt w:val="decimal"/>
      <w:lvlText w:val="%6."/>
      <w:lvlJc w:val="left"/>
      <w:pPr>
        <w:tabs>
          <w:tab w:val="num" w:pos="4243"/>
        </w:tabs>
        <w:ind w:left="4243" w:hanging="360"/>
      </w:pPr>
    </w:lvl>
    <w:lvl w:ilvl="6" w:tplc="D7AA17AC" w:tentative="1">
      <w:start w:val="1"/>
      <w:numFmt w:val="decimal"/>
      <w:lvlText w:val="%7."/>
      <w:lvlJc w:val="left"/>
      <w:pPr>
        <w:tabs>
          <w:tab w:val="num" w:pos="4963"/>
        </w:tabs>
        <w:ind w:left="4963" w:hanging="360"/>
      </w:pPr>
    </w:lvl>
    <w:lvl w:ilvl="7" w:tplc="92B0DD3A" w:tentative="1">
      <w:start w:val="1"/>
      <w:numFmt w:val="decimal"/>
      <w:lvlText w:val="%8."/>
      <w:lvlJc w:val="left"/>
      <w:pPr>
        <w:tabs>
          <w:tab w:val="num" w:pos="5683"/>
        </w:tabs>
        <w:ind w:left="5683" w:hanging="360"/>
      </w:pPr>
    </w:lvl>
    <w:lvl w:ilvl="8" w:tplc="8328352C" w:tentative="1">
      <w:start w:val="1"/>
      <w:numFmt w:val="decimal"/>
      <w:lvlText w:val="%9."/>
      <w:lvlJc w:val="left"/>
      <w:pPr>
        <w:tabs>
          <w:tab w:val="num" w:pos="6403"/>
        </w:tabs>
        <w:ind w:left="6403"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0B"/>
    <w:rsid w:val="0014701A"/>
    <w:rsid w:val="003C2236"/>
    <w:rsid w:val="00826A04"/>
    <w:rsid w:val="00D5470B"/>
    <w:rsid w:val="00D70DE9"/>
    <w:rsid w:val="00E92297"/>
    <w:rsid w:val="00E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392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6860">
      <w:bodyDiv w:val="1"/>
      <w:marLeft w:val="0"/>
      <w:marRight w:val="0"/>
      <w:marTop w:val="0"/>
      <w:marBottom w:val="0"/>
      <w:divBdr>
        <w:top w:val="none" w:sz="0" w:space="0" w:color="auto"/>
        <w:left w:val="none" w:sz="0" w:space="0" w:color="auto"/>
        <w:bottom w:val="none" w:sz="0" w:space="0" w:color="auto"/>
        <w:right w:val="none" w:sz="0" w:space="0" w:color="auto"/>
      </w:divBdr>
      <w:divsChild>
        <w:div w:id="2093618395">
          <w:marLeft w:val="562"/>
          <w:marRight w:val="0"/>
          <w:marTop w:val="96"/>
          <w:marBottom w:val="0"/>
          <w:divBdr>
            <w:top w:val="none" w:sz="0" w:space="0" w:color="auto"/>
            <w:left w:val="none" w:sz="0" w:space="0" w:color="auto"/>
            <w:bottom w:val="none" w:sz="0" w:space="0" w:color="auto"/>
            <w:right w:val="none" w:sz="0" w:space="0" w:color="auto"/>
          </w:divBdr>
        </w:div>
      </w:divsChild>
    </w:div>
    <w:div w:id="785657052">
      <w:bodyDiv w:val="1"/>
      <w:marLeft w:val="0"/>
      <w:marRight w:val="0"/>
      <w:marTop w:val="0"/>
      <w:marBottom w:val="0"/>
      <w:divBdr>
        <w:top w:val="none" w:sz="0" w:space="0" w:color="auto"/>
        <w:left w:val="none" w:sz="0" w:space="0" w:color="auto"/>
        <w:bottom w:val="none" w:sz="0" w:space="0" w:color="auto"/>
        <w:right w:val="none" w:sz="0" w:space="0" w:color="auto"/>
      </w:divBdr>
    </w:div>
    <w:div w:id="1425615937">
      <w:bodyDiv w:val="1"/>
      <w:marLeft w:val="0"/>
      <w:marRight w:val="0"/>
      <w:marTop w:val="0"/>
      <w:marBottom w:val="0"/>
      <w:divBdr>
        <w:top w:val="none" w:sz="0" w:space="0" w:color="auto"/>
        <w:left w:val="none" w:sz="0" w:space="0" w:color="auto"/>
        <w:bottom w:val="none" w:sz="0" w:space="0" w:color="auto"/>
        <w:right w:val="none" w:sz="0" w:space="0" w:color="auto"/>
      </w:divBdr>
      <w:divsChild>
        <w:div w:id="302852428">
          <w:marLeft w:val="562"/>
          <w:marRight w:val="0"/>
          <w:marTop w:val="96"/>
          <w:marBottom w:val="0"/>
          <w:divBdr>
            <w:top w:val="none" w:sz="0" w:space="0" w:color="auto"/>
            <w:left w:val="none" w:sz="0" w:space="0" w:color="auto"/>
            <w:bottom w:val="none" w:sz="0" w:space="0" w:color="auto"/>
            <w:right w:val="none" w:sz="0" w:space="0" w:color="auto"/>
          </w:divBdr>
        </w:div>
      </w:divsChild>
    </w:div>
    <w:div w:id="1535116972">
      <w:bodyDiv w:val="1"/>
      <w:marLeft w:val="0"/>
      <w:marRight w:val="0"/>
      <w:marTop w:val="0"/>
      <w:marBottom w:val="0"/>
      <w:divBdr>
        <w:top w:val="none" w:sz="0" w:space="0" w:color="auto"/>
        <w:left w:val="none" w:sz="0" w:space="0" w:color="auto"/>
        <w:bottom w:val="none" w:sz="0" w:space="0" w:color="auto"/>
        <w:right w:val="none" w:sz="0" w:space="0" w:color="auto"/>
      </w:divBdr>
      <w:divsChild>
        <w:div w:id="819343342">
          <w:marLeft w:val="562"/>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Pickens</dc:creator>
  <cp:keywords/>
  <dc:description/>
  <cp:lastModifiedBy>Ian Pickens</cp:lastModifiedBy>
  <cp:revision>1</cp:revision>
  <dcterms:created xsi:type="dcterms:W3CDTF">2016-05-20T13:23:00Z</dcterms:created>
  <dcterms:modified xsi:type="dcterms:W3CDTF">2016-05-20T13:51:00Z</dcterms:modified>
</cp:coreProperties>
</file>